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381-НҚ от 19.10.2021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2E65F2" w:rsidRPr="000738D6" w:rsidRDefault="002E65F2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стандарттау жөніндегі Ұлттық органның ғылыми-техникалық кеңесінің 2021 жылғы 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>1</w:t>
      </w:r>
      <w:r w:rsidR="002E65F2">
        <w:rPr>
          <w:rFonts w:ascii="Times New Roman" w:hAnsi="Times New Roman" w:cs="Times New Roman"/>
          <w:sz w:val="28"/>
          <w:szCs w:val="28"/>
          <w:lang w:val="kk-KZ"/>
        </w:rPr>
        <w:t>3</w:t>
      </w:r>
      <w:r w:rsidR="00F4775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 xml:space="preserve">қазандағы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>3</w:t>
      </w:r>
      <w:r w:rsidR="002E65F2">
        <w:rPr>
          <w:rFonts w:ascii="Times New Roman" w:hAnsi="Times New Roman" w:cs="Times New Roman"/>
          <w:sz w:val="28"/>
          <w:szCs w:val="28"/>
          <w:lang w:val="kk-KZ"/>
        </w:rPr>
        <w:t>3</w:t>
      </w:r>
      <w:r w:rsidR="002A633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хаттамасы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2E65F2" w:rsidRDefault="002E65F2" w:rsidP="002E65F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 w:rsidRPr="002E65F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1.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="005B2458" w:rsidRPr="002E65F2">
        <w:rPr>
          <w:rFonts w:ascii="Times New Roman" w:hAnsi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«Бірінші редакция» кезеңіне орналастырылсын:</w:t>
      </w:r>
    </w:p>
    <w:p w:rsidR="002E65F2" w:rsidRDefault="002E65F2" w:rsidP="002E65F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E65F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ГОСТ </w:t>
      </w:r>
      <w:r w:rsidR="007E46F6" w:rsidRPr="00900BF6">
        <w:rPr>
          <w:rFonts w:ascii="Times New Roman" w:hAnsi="Times New Roman" w:cs="Times New Roman"/>
          <w:sz w:val="28"/>
          <w:szCs w:val="28"/>
        </w:rPr>
        <w:t xml:space="preserve">ISO 12900 </w:t>
      </w:r>
      <w:r w:rsidRPr="002E65F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«Тас көмір. Абразивтілігін анықтау»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E65F2" w:rsidRDefault="002E65F2" w:rsidP="002E65F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E65F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ГОСТ </w:t>
      </w:r>
      <w:r w:rsidR="007E46F6" w:rsidRPr="00900BF6">
        <w:rPr>
          <w:rFonts w:ascii="Times New Roman" w:hAnsi="Times New Roman" w:cs="Times New Roman"/>
          <w:sz w:val="28"/>
          <w:szCs w:val="28"/>
        </w:rPr>
        <w:t xml:space="preserve">ISO 20904 </w:t>
      </w:r>
      <w:r w:rsidRPr="002E65F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«Тас көмір. Шлам сынамаларын іріктеу»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E65F2" w:rsidRDefault="002E65F2" w:rsidP="002E65F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E65F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ГОСТ </w:t>
      </w:r>
      <w:r w:rsidR="007E46F6" w:rsidRPr="00900BF6">
        <w:rPr>
          <w:rFonts w:ascii="Times New Roman" w:hAnsi="Times New Roman" w:cs="Times New Roman"/>
          <w:sz w:val="28"/>
          <w:szCs w:val="28"/>
        </w:rPr>
        <w:t xml:space="preserve">ISO 10086-1 </w:t>
      </w:r>
      <w:r w:rsidRPr="002E65F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«Көмір. Көмірді байыту үшін қолданылатын флокулянттарды бағалау әдістері. 1-бөлім. Негізгі параметрлері»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E65F2" w:rsidRDefault="002E65F2" w:rsidP="002E65F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E65F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ГОСТ </w:t>
      </w:r>
      <w:r w:rsidR="007E46F6" w:rsidRPr="00900BF6">
        <w:rPr>
          <w:rFonts w:ascii="Times New Roman" w:hAnsi="Times New Roman" w:cs="Times New Roman"/>
          <w:sz w:val="28"/>
          <w:szCs w:val="28"/>
        </w:rPr>
        <w:t xml:space="preserve">ISO 10753 </w:t>
      </w:r>
      <w:r w:rsidRPr="002E65F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«Көмір. Суда бұзылуға бейімділігін бағалау»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E65F2" w:rsidRDefault="002E65F2" w:rsidP="002E65F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E65F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ГОСТ </w:t>
      </w:r>
      <w:r w:rsidR="007E46F6" w:rsidRPr="007E46F6">
        <w:rPr>
          <w:rFonts w:ascii="Times New Roman" w:hAnsi="Times New Roman" w:cs="Times New Roman"/>
          <w:sz w:val="28"/>
          <w:szCs w:val="28"/>
          <w:lang w:val="kk-KZ"/>
        </w:rPr>
        <w:t xml:space="preserve">ISO 13909-7 </w:t>
      </w:r>
      <w:r w:rsidRPr="002E65F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«Тас көмір және кокс. Сынамаларды механикалық іріктеу. 7-бөлім. Сынамаларды механикалық іріктеу. Іріктеу дәлме-дәлдігін анықтау әдістері, дайындау және сынамаларды сынау»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E65F2" w:rsidRDefault="002E65F2" w:rsidP="002E65F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E65F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ГОСТ </w:t>
      </w:r>
      <w:r w:rsidR="007E46F6" w:rsidRPr="007E46F6">
        <w:rPr>
          <w:rFonts w:ascii="Times New Roman" w:hAnsi="Times New Roman" w:cs="Times New Roman"/>
          <w:sz w:val="28"/>
          <w:szCs w:val="28"/>
          <w:lang w:val="kk-KZ"/>
        </w:rPr>
        <w:t xml:space="preserve">ISO 13909-8 </w:t>
      </w:r>
      <w:r w:rsidRPr="002E65F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«Тас көмір және кокс. Сынамаларды механикалық іріктеу. 8-бөлім. Жүйелік қателігін анықтау әдістері»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E65F2" w:rsidRPr="007E46F6" w:rsidRDefault="002E65F2" w:rsidP="002E65F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E46F6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1833-9 «Тоқыма материалдар. Сандық химиялық талдау. 9-бөлім. Ацетаттың кейбір басқа талшықтармен қоспасы (бензил спиртін пайдаланып орындалатын әдіс)»;</w:t>
      </w:r>
    </w:p>
    <w:p w:rsidR="002E65F2" w:rsidRPr="007E46F6" w:rsidRDefault="002E65F2" w:rsidP="002E65F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E46F6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1833-10 «Тоқыма материалдар. Сандық химиялық талдау. 10-бөлім. Триацетаттың немесе полилактидастың кейбір басқа талшықтармен қоспалары (дихлорметанды пайдаланып орындалатын әдіс)»;</w:t>
      </w:r>
    </w:p>
    <w:p w:rsidR="00752921" w:rsidRPr="007E46F6" w:rsidRDefault="002E65F2" w:rsidP="0075292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E46F6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1833-11 «Тоқыма материалдар. Сандық химиялық талдау. 11-бөлім. Целлюлозаның белгілі бір талшықтарының кейбір басқа талшықтармен қоспасы (күкірт қышқылын пайдаланып орындалатын әдіс)»;</w:t>
      </w:r>
    </w:p>
    <w:p w:rsidR="00752921" w:rsidRPr="007E46F6" w:rsidRDefault="00752921" w:rsidP="0075292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E46F6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>- ГОСТ ISO 6938 «Тоқыма материалдары. Табиғи талшықтар. Жалпы атаулар және анықтамалар»;</w:t>
      </w:r>
    </w:p>
    <w:p w:rsidR="00752921" w:rsidRPr="007E46F6" w:rsidRDefault="00752921" w:rsidP="0075292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E46F6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1833-6 «Тоқыма материалдар. Сандық химиялық талдау. 6-бөлім. Вискозаның немесе купро, модальды немесе лиоцелл және мақта талшықтарының белгілі бір типтерінің қоспасы (құмырсқа қышқылы мен мырыш хлоридін пайдаланып орындалатын әдіс)»;</w:t>
      </w:r>
    </w:p>
    <w:p w:rsidR="00752921" w:rsidRDefault="00752921" w:rsidP="005B245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E46F6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ГОСТ ISO 1833-7 </w:t>
      </w:r>
      <w:bookmarkStart w:id="0" w:name="_GoBack"/>
      <w:bookmarkEnd w:id="0"/>
      <w:r w:rsidRPr="007E46F6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«Тоқыма материалдар. Сандық химиялық талдау. 7-бөлім. Полиамидтің және кейбір басқа талшықтардың қоспасы (құмырсқа қышқылын пайдаланып орындалатын әдіс)».</w:t>
      </w:r>
    </w:p>
    <w:p w:rsidR="00752921" w:rsidRDefault="005B2458" w:rsidP="00CD404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Pr="005B245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3C586E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2022 жылғы 1 </w:t>
      </w:r>
      <w:r w:rsidR="00CD4045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шілдесінен </w:t>
      </w:r>
      <w:r w:rsidR="003C586E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бастап бекітілсін және күшіне енгізілсін</w:t>
      </w:r>
      <w:r w:rsidR="00F47751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:</w:t>
      </w:r>
    </w:p>
    <w:p w:rsidR="00CD4045" w:rsidRDefault="00752921" w:rsidP="00CD404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«Дезинфектология және дезинфекциялау қызметі. Терминдер мен анықтамалар»</w:t>
      </w:r>
      <w:r w:rsidR="00CD4045" w:rsidRPr="00CD404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8834E2" w:rsidRPr="00B20FA0" w:rsidRDefault="007E46F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Осы бұйрықтың орындалуын бақылауды Қазақстан Республикасы Сауда және интеграция министрлігінің Техникалық реттеу және стандарттау комитеті төрағасының орынбасары Ж.Р. Есенбековаға жүктелсін.</w:t>
      </w:r>
    </w:p>
    <w:p w:rsidR="008834E2" w:rsidRPr="00B20FA0" w:rsidRDefault="007E46F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4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3C586E">
      <w:headerReference w:type="default" r:id="rId8"/>
      <w:headerReference w:type="first" r:id="rId9"/>
      <w:pgSz w:w="11906" w:h="16838"/>
      <w:pgMar w:top="1559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19.10.2021 16:59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19.10.2021 17:23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19.10.2021 17:27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2887" w:rsidRDefault="00AF2887">
      <w:pPr>
        <w:spacing w:after="0" w:line="240" w:lineRule="auto"/>
      </w:pPr>
      <w:r>
        <w:separator/>
      </w:r>
    </w:p>
  </w:endnote>
  <w:endnote w:type="continuationSeparator" w:id="0">
    <w:p w:rsidR="00AF2887" w:rsidRDefault="00AF28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19.10.2021 18:17.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19.10.2021 18:17.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2887" w:rsidRDefault="00AF2887">
      <w:pPr>
        <w:spacing w:after="0" w:line="240" w:lineRule="auto"/>
      </w:pPr>
      <w:r>
        <w:separator/>
      </w:r>
    </w:p>
  </w:footnote>
  <w:footnote w:type="continuationSeparator" w:id="0">
    <w:p w:rsidR="00AF2887" w:rsidRDefault="00AF28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107321">
      <w:rPr>
        <w:noProof/>
      </w:rPr>
      <w:t>2</w:t>
    </w:r>
    <w:r>
      <w:fldChar w:fldCharType="end"/>
    </w:r>
  </w:p>
  <w:p w:rsidR="00111580" w:rsidRDefault="00AF2887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3A29974" wp14:editId="7FE5D6B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6C54E6" wp14:editId="6A01CA9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6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738D6"/>
    <w:rsid w:val="00077F96"/>
    <w:rsid w:val="000D57F8"/>
    <w:rsid w:val="00107321"/>
    <w:rsid w:val="0014624B"/>
    <w:rsid w:val="001463AE"/>
    <w:rsid w:val="001A5B18"/>
    <w:rsid w:val="001F4A2D"/>
    <w:rsid w:val="00254FCC"/>
    <w:rsid w:val="00277B23"/>
    <w:rsid w:val="002804B6"/>
    <w:rsid w:val="002A633B"/>
    <w:rsid w:val="002B250F"/>
    <w:rsid w:val="002C4EBF"/>
    <w:rsid w:val="002E65F2"/>
    <w:rsid w:val="0030135A"/>
    <w:rsid w:val="00375B16"/>
    <w:rsid w:val="003834C8"/>
    <w:rsid w:val="003911EB"/>
    <w:rsid w:val="003C586E"/>
    <w:rsid w:val="00491DDB"/>
    <w:rsid w:val="00493BB0"/>
    <w:rsid w:val="004E7CA4"/>
    <w:rsid w:val="0051287A"/>
    <w:rsid w:val="00527296"/>
    <w:rsid w:val="005340BF"/>
    <w:rsid w:val="0058466E"/>
    <w:rsid w:val="005B2458"/>
    <w:rsid w:val="005B2616"/>
    <w:rsid w:val="00623CAD"/>
    <w:rsid w:val="00624AD9"/>
    <w:rsid w:val="00671B4A"/>
    <w:rsid w:val="006B570C"/>
    <w:rsid w:val="006B7E09"/>
    <w:rsid w:val="00752921"/>
    <w:rsid w:val="00774278"/>
    <w:rsid w:val="007C3431"/>
    <w:rsid w:val="007E46F6"/>
    <w:rsid w:val="007F5BFC"/>
    <w:rsid w:val="008036AE"/>
    <w:rsid w:val="008834E2"/>
    <w:rsid w:val="008869F9"/>
    <w:rsid w:val="00890CF5"/>
    <w:rsid w:val="008A1704"/>
    <w:rsid w:val="008B4400"/>
    <w:rsid w:val="008C7D22"/>
    <w:rsid w:val="009131FF"/>
    <w:rsid w:val="00955F5B"/>
    <w:rsid w:val="00963A35"/>
    <w:rsid w:val="009C045D"/>
    <w:rsid w:val="00A00F90"/>
    <w:rsid w:val="00A32E00"/>
    <w:rsid w:val="00AA4A35"/>
    <w:rsid w:val="00AE3572"/>
    <w:rsid w:val="00AF2887"/>
    <w:rsid w:val="00B20FA0"/>
    <w:rsid w:val="00BB1F7D"/>
    <w:rsid w:val="00BE5917"/>
    <w:rsid w:val="00C22E74"/>
    <w:rsid w:val="00C25A2B"/>
    <w:rsid w:val="00C70986"/>
    <w:rsid w:val="00C950E3"/>
    <w:rsid w:val="00CB6354"/>
    <w:rsid w:val="00CD4045"/>
    <w:rsid w:val="00CE615E"/>
    <w:rsid w:val="00D02ABE"/>
    <w:rsid w:val="00D9156A"/>
    <w:rsid w:val="00E565E1"/>
    <w:rsid w:val="00E8415A"/>
    <w:rsid w:val="00EA07F1"/>
    <w:rsid w:val="00EE6E85"/>
    <w:rsid w:val="00F25E04"/>
    <w:rsid w:val="00F47751"/>
    <w:rsid w:val="00F561FB"/>
    <w:rsid w:val="00F6535B"/>
    <w:rsid w:val="00FA7D8C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485</TotalTime>
  <Pages>2</Pages>
  <Words>475</Words>
  <Characters>2709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28</cp:revision>
  <cp:lastPrinted>2021-07-01T10:31:00Z</cp:lastPrinted>
  <dcterms:created xsi:type="dcterms:W3CDTF">2021-04-27T16:15:00Z</dcterms:created>
  <dcterms:modified xsi:type="dcterms:W3CDTF">2021-10-19T10:02:00Z</dcterms:modified>
</cp:coreProperties>
</file>